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B9" w:rsidRDefault="000074B9" w:rsidP="003C4EDD">
      <w:pPr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6378625" cy="9020175"/>
            <wp:effectExtent l="19050" t="0" r="3125" b="0"/>
            <wp:docPr id="1" name="Рисунок 1" descr="\\192.168.0.8\тудасюда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8\тудасюда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62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D1D" w:rsidRDefault="008F5D1D" w:rsidP="003C4EDD">
      <w:pPr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F00094" w:rsidRDefault="00F00094" w:rsidP="003C4E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YS Text" w:hAnsi="YS Text"/>
          <w:color w:val="000000"/>
          <w:sz w:val="23"/>
          <w:szCs w:val="23"/>
          <w:shd w:val="clear" w:color="auto" w:fill="FFFFFF"/>
        </w:rPr>
        <w:lastRenderedPageBreak/>
        <w:t>Степень значимости риска (по рисковому профилю): средняя.</w:t>
      </w:r>
    </w:p>
    <w:p w:rsidR="00A01F97" w:rsidRPr="00A01F97" w:rsidRDefault="00A01F97" w:rsidP="00A01F97">
      <w:pPr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1. Цель и задачи реализации программы.</w:t>
      </w:r>
    </w:p>
    <w:p w:rsidR="00331495" w:rsidRPr="00331495" w:rsidRDefault="00A01F97" w:rsidP="003314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1F9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72063">
        <w:rPr>
          <w:rFonts w:ascii="Times New Roman" w:hAnsi="Times New Roman" w:cs="Times New Roman"/>
          <w:sz w:val="24"/>
          <w:szCs w:val="24"/>
        </w:rPr>
        <w:t xml:space="preserve"> </w:t>
      </w:r>
      <w:r w:rsidR="00331495">
        <w:rPr>
          <w:rFonts w:ascii="Times New Roman" w:hAnsi="Times New Roman" w:cs="Times New Roman"/>
          <w:sz w:val="24"/>
          <w:szCs w:val="24"/>
        </w:rPr>
        <w:t>Повы</w:t>
      </w:r>
      <w:r w:rsidR="00E91595">
        <w:rPr>
          <w:rFonts w:ascii="Times New Roman" w:hAnsi="Times New Roman" w:cs="Times New Roman"/>
          <w:sz w:val="24"/>
          <w:szCs w:val="24"/>
        </w:rPr>
        <w:t>шение</w:t>
      </w:r>
      <w:proofErr w:type="gramEnd"/>
      <w:r w:rsidR="00331495" w:rsidRPr="00331495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E91595">
        <w:rPr>
          <w:rFonts w:ascii="Times New Roman" w:hAnsi="Times New Roman" w:cs="Times New Roman"/>
          <w:sz w:val="24"/>
          <w:szCs w:val="24"/>
        </w:rPr>
        <w:t>я</w:t>
      </w:r>
      <w:r w:rsidR="00331495" w:rsidRPr="00331495">
        <w:rPr>
          <w:rFonts w:ascii="Times New Roman" w:hAnsi="Times New Roman" w:cs="Times New Roman"/>
          <w:sz w:val="24"/>
          <w:szCs w:val="24"/>
        </w:rPr>
        <w:t xml:space="preserve"> качества школьной образовательной и воспитательной среды</w:t>
      </w:r>
    </w:p>
    <w:p w:rsidR="00A01F97" w:rsidRDefault="00A01F97" w:rsidP="00A01F97">
      <w:pPr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Задачи:</w:t>
      </w:r>
    </w:p>
    <w:p w:rsidR="00E91595" w:rsidRDefault="000901C0" w:rsidP="00A439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 </w:t>
      </w:r>
      <w:r w:rsidR="0033149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E91595" w:rsidRPr="00E91595">
        <w:rPr>
          <w:rStyle w:val="markedcontent"/>
          <w:rFonts w:ascii="Times New Roman" w:hAnsi="Times New Roman" w:cs="Times New Roman"/>
          <w:sz w:val="24"/>
          <w:szCs w:val="24"/>
        </w:rPr>
        <w:t>Оказание профориентационной поддержки учащимся в</w:t>
      </w:r>
      <w:r w:rsidR="00E9159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91595" w:rsidRPr="00E91595">
        <w:rPr>
          <w:rStyle w:val="markedcontent"/>
          <w:rFonts w:ascii="Times New Roman" w:hAnsi="Times New Roman" w:cs="Times New Roman"/>
          <w:sz w:val="24"/>
          <w:szCs w:val="24"/>
        </w:rPr>
        <w:t>процессе выбора профиля обучения и сферы будущей</w:t>
      </w:r>
      <w:r w:rsidR="00E9159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91595" w:rsidRPr="00E91595">
        <w:rPr>
          <w:rStyle w:val="markedcontent"/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195711" w:rsidRPr="00E91595" w:rsidRDefault="00E91595" w:rsidP="00A439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5711" w:rsidRPr="00F65C02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195711" w:rsidRPr="00F65C02">
        <w:rPr>
          <w:rFonts w:ascii="Times New Roman" w:hAnsi="Times New Roman" w:cs="Times New Roman"/>
          <w:sz w:val="24"/>
          <w:szCs w:val="24"/>
        </w:rPr>
        <w:t>к сознательному выбору профессии</w:t>
      </w:r>
    </w:p>
    <w:p w:rsidR="00D66ADB" w:rsidRPr="00195711" w:rsidRDefault="00E91595" w:rsidP="00A4399D">
      <w:pPr>
        <w:spacing w:after="0"/>
        <w:rPr>
          <w:rFonts w:ascii="YS Text" w:eastAsia="Times New Roman" w:hAnsi="YS Text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5711" w:rsidRPr="00195711">
        <w:rPr>
          <w:rFonts w:ascii="Times New Roman" w:hAnsi="Times New Roman" w:cs="Times New Roman"/>
          <w:sz w:val="24"/>
          <w:szCs w:val="24"/>
        </w:rPr>
        <w:t>. Вовлечение в образовательный процесс всех субъектов образовательных отношений</w:t>
      </w:r>
    </w:p>
    <w:p w:rsidR="00331495" w:rsidRDefault="00331495" w:rsidP="0033149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01C0" w:rsidRPr="000901C0" w:rsidRDefault="00A01F97" w:rsidP="000901C0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01F97">
        <w:rPr>
          <w:rFonts w:ascii="Times New Roman" w:hAnsi="Times New Roman" w:cs="Times New Roman"/>
          <w:sz w:val="24"/>
          <w:szCs w:val="24"/>
        </w:rPr>
        <w:t>2. Целевые показатели.</w:t>
      </w:r>
      <w:r w:rsidR="000901C0">
        <w:rPr>
          <w:rFonts w:ascii="Times New Roman" w:hAnsi="Times New Roman" w:cs="Times New Roman"/>
          <w:sz w:val="24"/>
          <w:szCs w:val="24"/>
        </w:rPr>
        <w:t xml:space="preserve"> </w:t>
      </w:r>
      <w:r w:rsidR="000901C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3C4EDD" w:rsidRPr="003C4EDD" w:rsidRDefault="003C4EDD" w:rsidP="003C4E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C4EDD">
        <w:rPr>
          <w:rFonts w:ascii="Times New Roman" w:hAnsi="Times New Roman" w:cs="Times New Roman"/>
          <w:sz w:val="24"/>
          <w:szCs w:val="24"/>
        </w:rPr>
        <w:t>Доля  педагогов</w:t>
      </w:r>
      <w:proofErr w:type="gramEnd"/>
      <w:r w:rsidRPr="003C4EDD">
        <w:rPr>
          <w:rFonts w:ascii="Times New Roman" w:hAnsi="Times New Roman" w:cs="Times New Roman"/>
          <w:sz w:val="24"/>
          <w:szCs w:val="24"/>
        </w:rPr>
        <w:t>, готовых к реализации современных технологий профориентационной работы с обучающимися в рамках образовательного процесса школы и за её пределами.</w:t>
      </w:r>
    </w:p>
    <w:p w:rsidR="000901C0" w:rsidRPr="003C4EDD" w:rsidRDefault="003C4EDD" w:rsidP="003C4ED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C4EDD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3C4EDD">
        <w:rPr>
          <w:rFonts w:ascii="Times New Roman" w:hAnsi="Times New Roman" w:cs="Times New Roman"/>
          <w:sz w:val="24"/>
          <w:szCs w:val="24"/>
        </w:rPr>
        <w:t>обучающихся  активно</w:t>
      </w:r>
      <w:proofErr w:type="gramEnd"/>
      <w:r w:rsidRPr="003C4EDD">
        <w:rPr>
          <w:rFonts w:ascii="Times New Roman" w:hAnsi="Times New Roman" w:cs="Times New Roman"/>
          <w:sz w:val="24"/>
          <w:szCs w:val="24"/>
        </w:rPr>
        <w:t xml:space="preserve"> включенных в процесс самоопределения и выбор будущей профессии</w:t>
      </w:r>
    </w:p>
    <w:p w:rsidR="003C4EDD" w:rsidRDefault="003C4EDD" w:rsidP="003C4ED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DD">
        <w:rPr>
          <w:rFonts w:ascii="Times New Roman" w:hAnsi="Times New Roman" w:cs="Times New Roman"/>
          <w:sz w:val="24"/>
          <w:szCs w:val="24"/>
        </w:rPr>
        <w:t xml:space="preserve">Доля обучающихся </w:t>
      </w:r>
      <w:r w:rsidRPr="003C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кадетского класса </w:t>
      </w:r>
      <w:r w:rsidRPr="003C4EDD">
        <w:rPr>
          <w:rFonts w:ascii="Times New Roman" w:hAnsi="Times New Roman" w:cs="Times New Roman"/>
          <w:sz w:val="24"/>
          <w:szCs w:val="24"/>
        </w:rPr>
        <w:t>включенных в процесс самоопределения и выбор будущей профессии</w:t>
      </w:r>
      <w:r w:rsidRPr="003C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01F97" w:rsidRPr="003C4EDD" w:rsidRDefault="003C4EDD" w:rsidP="00F358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4EDD">
        <w:rPr>
          <w:rFonts w:ascii="Times New Roman" w:hAnsi="Times New Roman" w:cs="Times New Roman"/>
          <w:sz w:val="24"/>
          <w:szCs w:val="24"/>
        </w:rPr>
        <w:t>Доля родителей, вовлеченных в профориентационную работу.</w:t>
      </w:r>
    </w:p>
    <w:p w:rsidR="00A01F97" w:rsidRPr="00A01F97" w:rsidRDefault="00A01F97" w:rsidP="00A01F97">
      <w:pPr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 xml:space="preserve">3. </w:t>
      </w:r>
      <w:r w:rsidR="009449DC">
        <w:rPr>
          <w:rFonts w:ascii="Times New Roman" w:hAnsi="Times New Roman" w:cs="Times New Roman"/>
          <w:sz w:val="24"/>
          <w:szCs w:val="24"/>
        </w:rPr>
        <w:t xml:space="preserve"> </w:t>
      </w:r>
      <w:r w:rsidRPr="00A01F97">
        <w:rPr>
          <w:rFonts w:ascii="Times New Roman" w:hAnsi="Times New Roman" w:cs="Times New Roman"/>
          <w:sz w:val="24"/>
          <w:szCs w:val="24"/>
        </w:rPr>
        <w:t>Сроки реализации программы.</w:t>
      </w:r>
    </w:p>
    <w:p w:rsidR="00A01F97" w:rsidRPr="00A01F97" w:rsidRDefault="00A01F97" w:rsidP="00A01F97">
      <w:pPr>
        <w:rPr>
          <w:rFonts w:ascii="Times New Roman" w:hAnsi="Times New Roman" w:cs="Times New Roman"/>
          <w:sz w:val="24"/>
          <w:szCs w:val="24"/>
        </w:rPr>
      </w:pPr>
      <w:r w:rsidRPr="00A01F97">
        <w:rPr>
          <w:rFonts w:ascii="Times New Roman" w:hAnsi="Times New Roman" w:cs="Times New Roman"/>
          <w:sz w:val="24"/>
          <w:szCs w:val="24"/>
        </w:rPr>
        <w:t>Март – декабрь 202</w:t>
      </w:r>
      <w:r w:rsidR="000901C0">
        <w:rPr>
          <w:rFonts w:ascii="Times New Roman" w:hAnsi="Times New Roman" w:cs="Times New Roman"/>
          <w:sz w:val="24"/>
          <w:szCs w:val="24"/>
        </w:rPr>
        <w:t>2</w:t>
      </w:r>
      <w:r w:rsidRPr="00A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1F97" w:rsidRPr="00A01F97" w:rsidRDefault="009449DC" w:rsidP="00A01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1F97" w:rsidRPr="00A01F97">
        <w:rPr>
          <w:rFonts w:ascii="Times New Roman" w:hAnsi="Times New Roman" w:cs="Times New Roman"/>
          <w:sz w:val="24"/>
          <w:szCs w:val="24"/>
        </w:rPr>
        <w:t>. Меры/мероприятия по достижению цели и задач.</w:t>
      </w:r>
    </w:p>
    <w:p w:rsidR="003C4EDD" w:rsidRPr="003C4EDD" w:rsidRDefault="000901C0" w:rsidP="003C4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99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C4E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Система работы с участникам</w:t>
      </w:r>
      <w:r w:rsidR="003C4EDD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и</w:t>
      </w:r>
      <w:r w:rsidR="003C4E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образовательного процесса по </w:t>
      </w:r>
      <w:r w:rsidR="003C4EDD" w:rsidRPr="003C4EDD">
        <w:rPr>
          <w:rFonts w:ascii="Times New Roman" w:hAnsi="Times New Roman" w:cs="Times New Roman"/>
          <w:sz w:val="24"/>
          <w:szCs w:val="24"/>
        </w:rPr>
        <w:t>профориентационн</w:t>
      </w:r>
      <w:r w:rsidR="003C4EDD">
        <w:rPr>
          <w:rFonts w:ascii="Times New Roman" w:hAnsi="Times New Roman" w:cs="Times New Roman"/>
          <w:sz w:val="24"/>
          <w:szCs w:val="24"/>
        </w:rPr>
        <w:t>ой</w:t>
      </w:r>
      <w:r w:rsidR="003C4EDD" w:rsidRPr="003C4ED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C4EDD">
        <w:rPr>
          <w:rFonts w:ascii="Times New Roman" w:hAnsi="Times New Roman" w:cs="Times New Roman"/>
          <w:sz w:val="24"/>
          <w:szCs w:val="24"/>
        </w:rPr>
        <w:t>е</w:t>
      </w:r>
      <w:r w:rsidR="003C4EDD" w:rsidRPr="003C4EDD">
        <w:rPr>
          <w:rFonts w:ascii="Times New Roman" w:hAnsi="Times New Roman" w:cs="Times New Roman"/>
          <w:sz w:val="24"/>
          <w:szCs w:val="24"/>
        </w:rPr>
        <w:t>.</w:t>
      </w:r>
    </w:p>
    <w:p w:rsidR="003C4EDD" w:rsidRPr="000901C0" w:rsidRDefault="003C4EDD" w:rsidP="003C4ED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01F97" w:rsidRPr="00A01F97" w:rsidRDefault="009449DC" w:rsidP="00A01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1F97" w:rsidRPr="00A01F97">
        <w:rPr>
          <w:rFonts w:ascii="Times New Roman" w:hAnsi="Times New Roman" w:cs="Times New Roman"/>
          <w:sz w:val="24"/>
          <w:szCs w:val="24"/>
        </w:rPr>
        <w:t>. Ожидаемые конечные результаты реализации Программы.</w:t>
      </w:r>
    </w:p>
    <w:p w:rsidR="003C4EDD" w:rsidRPr="00331495" w:rsidRDefault="003C4EDD" w:rsidP="003C4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Повышение</w:t>
      </w:r>
      <w:r w:rsidRPr="00331495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1495">
        <w:rPr>
          <w:rFonts w:ascii="Times New Roman" w:hAnsi="Times New Roman" w:cs="Times New Roman"/>
          <w:sz w:val="24"/>
          <w:szCs w:val="24"/>
        </w:rPr>
        <w:t xml:space="preserve"> качества школьной образовательной и воспитательной среды</w:t>
      </w:r>
    </w:p>
    <w:p w:rsidR="003C4EDD" w:rsidRDefault="003C4EDD" w:rsidP="003C4E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 осознанный выбор профессии учащимися;</w:t>
      </w:r>
    </w:p>
    <w:p w:rsidR="003C4EDD" w:rsidRPr="000901C0" w:rsidRDefault="003C4EDD" w:rsidP="003C4E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вовлечение родителей</w:t>
      </w:r>
    </w:p>
    <w:p w:rsidR="000901C0" w:rsidRDefault="00023F33" w:rsidP="00023F3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сотрудничество с ООО «АГРОЛЕОН-С» в </w:t>
      </w:r>
      <w:r w:rsidRPr="003C4EDD">
        <w:rPr>
          <w:rFonts w:ascii="Times New Roman" w:hAnsi="Times New Roman" w:cs="Times New Roman"/>
          <w:sz w:val="24"/>
          <w:szCs w:val="24"/>
        </w:rPr>
        <w:t>профориентационной работ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23F33" w:rsidRPr="000901C0" w:rsidRDefault="00023F33" w:rsidP="00023F3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01F97" w:rsidRPr="00A01F97" w:rsidRDefault="009449DC" w:rsidP="00A01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1F97" w:rsidRPr="00A01F97">
        <w:rPr>
          <w:rFonts w:ascii="Times New Roman" w:hAnsi="Times New Roman" w:cs="Times New Roman"/>
          <w:sz w:val="24"/>
          <w:szCs w:val="24"/>
        </w:rPr>
        <w:t>. Исполнители.</w:t>
      </w:r>
    </w:p>
    <w:p w:rsidR="00A01F97" w:rsidRPr="00A01F97" w:rsidRDefault="00C52852" w:rsidP="00A01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школы, педагогический коллектив, школьный куратор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500+.</w:t>
      </w:r>
    </w:p>
    <w:p w:rsidR="00A01F97" w:rsidRDefault="00A01F97" w:rsidP="00A01F97">
      <w:pPr>
        <w:rPr>
          <w:rFonts w:ascii="Times New Roman" w:hAnsi="Times New Roman" w:cs="Times New Roman"/>
          <w:sz w:val="24"/>
          <w:szCs w:val="24"/>
        </w:rPr>
      </w:pPr>
    </w:p>
    <w:p w:rsidR="00C635F3" w:rsidRDefault="00C635F3" w:rsidP="00A01F97">
      <w:pPr>
        <w:rPr>
          <w:rFonts w:ascii="Times New Roman" w:hAnsi="Times New Roman" w:cs="Times New Roman"/>
          <w:sz w:val="24"/>
          <w:szCs w:val="24"/>
        </w:rPr>
      </w:pPr>
    </w:p>
    <w:p w:rsidR="00C635F3" w:rsidRDefault="00C635F3" w:rsidP="00A01F97">
      <w:pPr>
        <w:rPr>
          <w:rFonts w:ascii="Times New Roman" w:hAnsi="Times New Roman" w:cs="Times New Roman"/>
          <w:sz w:val="24"/>
          <w:szCs w:val="24"/>
        </w:rPr>
      </w:pPr>
    </w:p>
    <w:p w:rsidR="00195711" w:rsidRDefault="00195711" w:rsidP="00A01F97">
      <w:pPr>
        <w:rPr>
          <w:rFonts w:ascii="Times New Roman" w:hAnsi="Times New Roman" w:cs="Times New Roman"/>
          <w:sz w:val="24"/>
          <w:szCs w:val="24"/>
        </w:rPr>
      </w:pPr>
    </w:p>
    <w:p w:rsidR="00023F33" w:rsidRDefault="00023F33" w:rsidP="00A01F97">
      <w:pPr>
        <w:rPr>
          <w:rFonts w:ascii="Times New Roman" w:hAnsi="Times New Roman" w:cs="Times New Roman"/>
          <w:sz w:val="24"/>
          <w:szCs w:val="24"/>
        </w:rPr>
      </w:pPr>
    </w:p>
    <w:p w:rsidR="00195711" w:rsidRDefault="00195711" w:rsidP="00A01F97">
      <w:pPr>
        <w:rPr>
          <w:rFonts w:ascii="Times New Roman" w:hAnsi="Times New Roman" w:cs="Times New Roman"/>
          <w:sz w:val="24"/>
          <w:szCs w:val="24"/>
        </w:rPr>
      </w:pPr>
    </w:p>
    <w:p w:rsidR="00195711" w:rsidRDefault="00195711" w:rsidP="00A01F97">
      <w:pPr>
        <w:rPr>
          <w:rFonts w:ascii="Times New Roman" w:hAnsi="Times New Roman" w:cs="Times New Roman"/>
          <w:sz w:val="24"/>
          <w:szCs w:val="24"/>
        </w:rPr>
      </w:pPr>
    </w:p>
    <w:p w:rsidR="009449DC" w:rsidRPr="009449DC" w:rsidRDefault="009449DC" w:rsidP="00195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9DC">
        <w:rPr>
          <w:rFonts w:ascii="Times New Roman" w:hAnsi="Times New Roman" w:cs="Times New Roman"/>
          <w:sz w:val="28"/>
          <w:szCs w:val="28"/>
        </w:rPr>
        <w:lastRenderedPageBreak/>
        <w:t xml:space="preserve">Дорожная карта реализации программы </w:t>
      </w:r>
      <w:proofErr w:type="spellStart"/>
      <w:r w:rsidRPr="009449DC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9449DC">
        <w:rPr>
          <w:rFonts w:ascii="Times New Roman" w:hAnsi="Times New Roman" w:cs="Times New Roman"/>
          <w:sz w:val="28"/>
          <w:szCs w:val="28"/>
        </w:rPr>
        <w:t xml:space="preserve"> мер.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214"/>
        <w:gridCol w:w="2213"/>
        <w:gridCol w:w="1354"/>
        <w:gridCol w:w="2259"/>
        <w:gridCol w:w="1736"/>
      </w:tblGrid>
      <w:tr w:rsidR="00403705" w:rsidTr="00023F33">
        <w:tc>
          <w:tcPr>
            <w:tcW w:w="2214" w:type="dxa"/>
          </w:tcPr>
          <w:p w:rsidR="00403705" w:rsidRPr="00403705" w:rsidRDefault="00403705" w:rsidP="00403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0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403705" w:rsidRPr="00403705" w:rsidRDefault="00403705" w:rsidP="00403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403705" w:rsidRPr="00403705" w:rsidRDefault="00403705" w:rsidP="00403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05"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2259" w:type="dxa"/>
          </w:tcPr>
          <w:p w:rsidR="00403705" w:rsidRPr="00403705" w:rsidRDefault="00403705" w:rsidP="00403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0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36" w:type="dxa"/>
          </w:tcPr>
          <w:p w:rsidR="00403705" w:rsidRPr="00403705" w:rsidRDefault="00403705" w:rsidP="00403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1595" w:rsidTr="00023F33">
        <w:tc>
          <w:tcPr>
            <w:tcW w:w="2214" w:type="dxa"/>
          </w:tcPr>
          <w:p w:rsidR="00E91595" w:rsidRDefault="00E91595" w:rsidP="00E91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5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Оказание профориентационной поддержки учащимся 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процессе выбора профиля обучения и сферы будущей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9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  <w:p w:rsidR="00E91595" w:rsidRPr="00403705" w:rsidRDefault="00E91595" w:rsidP="00E9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E91595" w:rsidRPr="00195711" w:rsidRDefault="00E91595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11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семинара для учителей по вопросу участия в проекте «Билет в будущее»</w:t>
            </w:r>
          </w:p>
          <w:p w:rsidR="00E91595" w:rsidRPr="00403705" w:rsidRDefault="00E91595" w:rsidP="00E9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91595" w:rsidRDefault="00E91595" w:rsidP="00E91595">
            <w:pPr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А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прель 2022 г.</w:t>
            </w:r>
          </w:p>
        </w:tc>
        <w:tc>
          <w:tcPr>
            <w:tcW w:w="2259" w:type="dxa"/>
          </w:tcPr>
          <w:p w:rsidR="00E91595" w:rsidRPr="00195711" w:rsidRDefault="00E91595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711">
              <w:rPr>
                <w:rFonts w:ascii="Times New Roman" w:hAnsi="Times New Roman" w:cs="Times New Roman"/>
                <w:sz w:val="24"/>
                <w:szCs w:val="24"/>
              </w:rPr>
              <w:t>Доля  педагогов</w:t>
            </w:r>
            <w:proofErr w:type="gramEnd"/>
            <w:r w:rsidRPr="00195711">
              <w:rPr>
                <w:rFonts w:ascii="Times New Roman" w:hAnsi="Times New Roman" w:cs="Times New Roman"/>
                <w:sz w:val="24"/>
                <w:szCs w:val="24"/>
              </w:rPr>
              <w:t>, готовых к реализации современных технологий профориентационной работы с обучающимися в рамках образовательного процесса школы и за её пределами.</w:t>
            </w:r>
          </w:p>
          <w:p w:rsidR="00E91595" w:rsidRPr="00195711" w:rsidRDefault="00E91595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91595" w:rsidRDefault="00E91595" w:rsidP="00E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педагог-организатор по УВР </w:t>
            </w:r>
          </w:p>
        </w:tc>
      </w:tr>
      <w:tr w:rsidR="00E91595" w:rsidTr="00023F33">
        <w:tc>
          <w:tcPr>
            <w:tcW w:w="2214" w:type="dxa"/>
            <w:vMerge w:val="restart"/>
          </w:tcPr>
          <w:p w:rsidR="00E91595" w:rsidRPr="00C52852" w:rsidRDefault="00E91595" w:rsidP="00E9159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E91595" w:rsidRPr="000839BF" w:rsidRDefault="00E91595" w:rsidP="00E9159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C0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Pr="00F65C02">
              <w:rPr>
                <w:rFonts w:ascii="Times New Roman" w:hAnsi="Times New Roman" w:cs="Times New Roman"/>
                <w:sz w:val="24"/>
                <w:szCs w:val="24"/>
              </w:rPr>
              <w:t>к сознательному выбору профессии</w:t>
            </w:r>
          </w:p>
          <w:p w:rsidR="00E91595" w:rsidRPr="00136157" w:rsidRDefault="00E91595" w:rsidP="00E9159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E91595" w:rsidRDefault="00E91595" w:rsidP="00E91595">
            <w:pPr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  <w:highlight w:val="yellow"/>
              </w:rPr>
            </w:pPr>
          </w:p>
          <w:p w:rsidR="00E91595" w:rsidRPr="00403705" w:rsidRDefault="00E91595" w:rsidP="00E9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E91595" w:rsidRPr="00195711" w:rsidRDefault="00E91595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7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«Билет в будущее». </w:t>
            </w:r>
          </w:p>
          <w:p w:rsidR="00E91595" w:rsidRPr="00403705" w:rsidRDefault="00E91595" w:rsidP="00E9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91595" w:rsidRPr="00403705" w:rsidRDefault="00E91595" w:rsidP="00E9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А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прель-декабрь 2022 г.</w:t>
            </w:r>
          </w:p>
        </w:tc>
        <w:tc>
          <w:tcPr>
            <w:tcW w:w="2259" w:type="dxa"/>
          </w:tcPr>
          <w:p w:rsidR="00E91595" w:rsidRPr="00403705" w:rsidRDefault="00E91595" w:rsidP="00E9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711">
              <w:rPr>
                <w:rFonts w:ascii="Times New Roman" w:hAnsi="Times New Roman" w:cs="Times New Roman"/>
                <w:sz w:val="24"/>
                <w:szCs w:val="24"/>
              </w:rPr>
              <w:t>Доля обучающихся  активно включенных в процесс самоопределения и выбор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E91595" w:rsidRPr="00403705" w:rsidRDefault="00E91595" w:rsidP="00E9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6-11 классов</w:t>
            </w:r>
          </w:p>
        </w:tc>
      </w:tr>
      <w:tr w:rsidR="00E91595" w:rsidTr="00023F33">
        <w:tc>
          <w:tcPr>
            <w:tcW w:w="2214" w:type="dxa"/>
            <w:vMerge/>
          </w:tcPr>
          <w:p w:rsidR="00E91595" w:rsidRDefault="00E91595" w:rsidP="00E9159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3" w:type="dxa"/>
          </w:tcPr>
          <w:p w:rsidR="00E91595" w:rsidRDefault="00E91595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работы кадетского класса</w:t>
            </w:r>
          </w:p>
        </w:tc>
        <w:tc>
          <w:tcPr>
            <w:tcW w:w="1354" w:type="dxa"/>
          </w:tcPr>
          <w:p w:rsidR="00E91595" w:rsidRDefault="00E91595" w:rsidP="00E91595">
            <w:pPr>
              <w:jc w:val="center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А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прель-декабрь 2022 г.</w:t>
            </w:r>
          </w:p>
        </w:tc>
        <w:tc>
          <w:tcPr>
            <w:tcW w:w="2259" w:type="dxa"/>
          </w:tcPr>
          <w:p w:rsidR="00E91595" w:rsidRDefault="00E91595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1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1595" w:rsidRPr="00E91595" w:rsidRDefault="00E91595" w:rsidP="00E91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кадетского класса </w:t>
            </w:r>
            <w:r w:rsidRPr="00195711">
              <w:rPr>
                <w:rFonts w:ascii="Times New Roman" w:hAnsi="Times New Roman" w:cs="Times New Roman"/>
                <w:sz w:val="24"/>
                <w:szCs w:val="24"/>
              </w:rPr>
              <w:t>включенных в процесс самоопределения и выбор будущей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595" w:rsidRPr="00195711" w:rsidRDefault="00E91595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91595" w:rsidRDefault="00E91595" w:rsidP="00E9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ВР</w:t>
            </w:r>
          </w:p>
        </w:tc>
      </w:tr>
      <w:tr w:rsidR="00E91595" w:rsidTr="00023F33">
        <w:trPr>
          <w:trHeight w:val="1909"/>
        </w:trPr>
        <w:tc>
          <w:tcPr>
            <w:tcW w:w="2214" w:type="dxa"/>
            <w:vMerge/>
          </w:tcPr>
          <w:p w:rsidR="00E91595" w:rsidRDefault="00E91595" w:rsidP="00E9159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3" w:type="dxa"/>
          </w:tcPr>
          <w:p w:rsidR="00E91595" w:rsidRPr="009449DC" w:rsidRDefault="00E91595" w:rsidP="00E9159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449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</w:t>
            </w:r>
          </w:p>
          <w:p w:rsidR="00E91595" w:rsidRPr="009449DC" w:rsidRDefault="00E91595" w:rsidP="00E9159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449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Центр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 </w:t>
            </w:r>
            <w:r w:rsidRPr="009449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«Точка</w:t>
            </w:r>
          </w:p>
          <w:p w:rsidR="00E91595" w:rsidRPr="009449DC" w:rsidRDefault="00E91595" w:rsidP="00E9159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449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2F2AF2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F2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595" w:rsidRDefault="00E91595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91595" w:rsidRDefault="00E91595" w:rsidP="00E91595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01.09.2022 г.</w:t>
            </w:r>
          </w:p>
        </w:tc>
        <w:tc>
          <w:tcPr>
            <w:tcW w:w="2259" w:type="dxa"/>
          </w:tcPr>
          <w:p w:rsidR="00E91595" w:rsidRPr="009449DC" w:rsidRDefault="00E91595" w:rsidP="00E9159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449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Центр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449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«Точка</w:t>
            </w:r>
          </w:p>
          <w:p w:rsidR="00E91595" w:rsidRPr="009449DC" w:rsidRDefault="00E91595" w:rsidP="00E9159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449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роста»</w:t>
            </w:r>
          </w:p>
          <w:p w:rsidR="00E91595" w:rsidRPr="00195711" w:rsidRDefault="00E91595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91595" w:rsidRDefault="00E91595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завхоз, педагоги</w:t>
            </w:r>
          </w:p>
        </w:tc>
      </w:tr>
      <w:tr w:rsidR="00023F33" w:rsidTr="00023F33">
        <w:tc>
          <w:tcPr>
            <w:tcW w:w="2214" w:type="dxa"/>
            <w:vMerge w:val="restart"/>
          </w:tcPr>
          <w:p w:rsidR="00023F33" w:rsidRPr="00195711" w:rsidRDefault="00023F33" w:rsidP="00E91595">
            <w:pPr>
              <w:spacing w:after="160" w:line="259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95711">
              <w:rPr>
                <w:rFonts w:ascii="Times New Roman" w:hAnsi="Times New Roman" w:cs="Times New Roman"/>
                <w:sz w:val="24"/>
                <w:szCs w:val="24"/>
              </w:rPr>
              <w:t>Вовлечение в образовательный процесс всех субъектов образовательных отношений</w:t>
            </w:r>
          </w:p>
          <w:p w:rsidR="00023F33" w:rsidRPr="00C52852" w:rsidRDefault="00023F33" w:rsidP="00E9159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023F33" w:rsidRDefault="00023F33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023F33" w:rsidRDefault="00023F33" w:rsidP="00E915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95711">
              <w:rPr>
                <w:rFonts w:ascii="Times New Roman" w:hAnsi="Times New Roman" w:cs="Times New Roman"/>
                <w:sz w:val="24"/>
                <w:szCs w:val="24"/>
              </w:rPr>
              <w:t>Создание  плана профориентационной работы с учащимися 6-11 классов</w:t>
            </w:r>
          </w:p>
        </w:tc>
        <w:tc>
          <w:tcPr>
            <w:tcW w:w="1354" w:type="dxa"/>
          </w:tcPr>
          <w:p w:rsidR="00023F33" w:rsidRPr="00C52852" w:rsidRDefault="00023F33" w:rsidP="00E9159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23F33" w:rsidRDefault="00023F33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А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прель 2022 г.</w:t>
            </w:r>
          </w:p>
        </w:tc>
        <w:tc>
          <w:tcPr>
            <w:tcW w:w="2259" w:type="dxa"/>
          </w:tcPr>
          <w:p w:rsidR="00023F33" w:rsidRDefault="00023F33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7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родителей, вовлеченных в профориентационную</w:t>
            </w:r>
            <w:r w:rsidRPr="0019571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36" w:type="dxa"/>
          </w:tcPr>
          <w:p w:rsidR="00023F33" w:rsidRDefault="00023F33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023F33" w:rsidTr="00023F33">
        <w:tc>
          <w:tcPr>
            <w:tcW w:w="2214" w:type="dxa"/>
            <w:vMerge/>
          </w:tcPr>
          <w:p w:rsidR="00023F33" w:rsidRDefault="00023F33" w:rsidP="00E91595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3" w:type="dxa"/>
          </w:tcPr>
          <w:p w:rsidR="00023F33" w:rsidRPr="004D3915" w:rsidRDefault="00023F33" w:rsidP="004D3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«АГРОЛЕОН-С» по созданию агрокласса</w:t>
            </w:r>
          </w:p>
        </w:tc>
        <w:tc>
          <w:tcPr>
            <w:tcW w:w="1354" w:type="dxa"/>
          </w:tcPr>
          <w:p w:rsidR="00023F33" w:rsidRPr="004D3915" w:rsidRDefault="00023F33" w:rsidP="00E91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3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июнь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2022 г.</w:t>
            </w:r>
          </w:p>
        </w:tc>
        <w:tc>
          <w:tcPr>
            <w:tcW w:w="2259" w:type="dxa"/>
          </w:tcPr>
          <w:p w:rsidR="00023F33" w:rsidRPr="004D3915" w:rsidRDefault="00023F33" w:rsidP="004D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915">
              <w:rPr>
                <w:rFonts w:ascii="Times New Roman" w:hAnsi="Times New Roman" w:cs="Times New Roman"/>
                <w:sz w:val="24"/>
                <w:szCs w:val="24"/>
              </w:rPr>
              <w:t>Положение о создании и функционировании агрокласс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6" w:type="dxa"/>
          </w:tcPr>
          <w:p w:rsidR="00023F33" w:rsidRDefault="00023F33" w:rsidP="00E9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23F33" w:rsidTr="00023F33">
        <w:tc>
          <w:tcPr>
            <w:tcW w:w="2214" w:type="dxa"/>
            <w:vMerge/>
          </w:tcPr>
          <w:p w:rsidR="00023F33" w:rsidRDefault="00023F33" w:rsidP="00023F33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13" w:type="dxa"/>
          </w:tcPr>
          <w:p w:rsidR="00023F33" w:rsidRPr="004D3915" w:rsidRDefault="00023F33" w:rsidP="00023F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агрокласса</w:t>
            </w:r>
          </w:p>
        </w:tc>
        <w:tc>
          <w:tcPr>
            <w:tcW w:w="1354" w:type="dxa"/>
          </w:tcPr>
          <w:p w:rsidR="00023F33" w:rsidRPr="00023F33" w:rsidRDefault="00023F33" w:rsidP="00023F3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Май-декабрь 2022 г.</w:t>
            </w:r>
          </w:p>
        </w:tc>
        <w:tc>
          <w:tcPr>
            <w:tcW w:w="2259" w:type="dxa"/>
          </w:tcPr>
          <w:p w:rsidR="00023F33" w:rsidRDefault="00023F33" w:rsidP="0002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023F33" w:rsidRDefault="00023F33" w:rsidP="0002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A01F97" w:rsidRDefault="00A01F97" w:rsidP="003C4EDD"/>
    <w:sectPr w:rsidR="00A01F97" w:rsidSect="008F5D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45A"/>
    <w:multiLevelType w:val="hybridMultilevel"/>
    <w:tmpl w:val="4C42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407DB"/>
    <w:multiLevelType w:val="hybridMultilevel"/>
    <w:tmpl w:val="1650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97"/>
    <w:rsid w:val="000074B9"/>
    <w:rsid w:val="00023F33"/>
    <w:rsid w:val="000901C0"/>
    <w:rsid w:val="00195711"/>
    <w:rsid w:val="002F2AF2"/>
    <w:rsid w:val="00331495"/>
    <w:rsid w:val="003C4EDD"/>
    <w:rsid w:val="00403705"/>
    <w:rsid w:val="004D3915"/>
    <w:rsid w:val="00625076"/>
    <w:rsid w:val="00635D2C"/>
    <w:rsid w:val="00694994"/>
    <w:rsid w:val="007773E8"/>
    <w:rsid w:val="007D210E"/>
    <w:rsid w:val="008235C1"/>
    <w:rsid w:val="008F5D1D"/>
    <w:rsid w:val="009214CC"/>
    <w:rsid w:val="009449DC"/>
    <w:rsid w:val="00A01F97"/>
    <w:rsid w:val="00A4399D"/>
    <w:rsid w:val="00C52852"/>
    <w:rsid w:val="00C635F3"/>
    <w:rsid w:val="00C72063"/>
    <w:rsid w:val="00D66ADB"/>
    <w:rsid w:val="00DC2564"/>
    <w:rsid w:val="00E91595"/>
    <w:rsid w:val="00F0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1581"/>
  <w15:docId w15:val="{993DFBFE-E561-45AE-A81C-312D2F70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1C0"/>
    <w:pPr>
      <w:ind w:left="720"/>
      <w:contextualSpacing/>
    </w:pPr>
  </w:style>
  <w:style w:type="table" w:styleId="-4">
    <w:name w:val="Light Shading Accent 4"/>
    <w:basedOn w:val="a1"/>
    <w:uiPriority w:val="60"/>
    <w:rsid w:val="00331495"/>
    <w:pPr>
      <w:spacing w:after="0" w:line="240" w:lineRule="auto"/>
    </w:pPr>
    <w:rPr>
      <w:rFonts w:eastAsiaTheme="minorEastAsia"/>
      <w:color w:val="BF8F00" w:themeColor="accent4" w:themeShade="BF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markedcontent">
    <w:name w:val="markedcontent"/>
    <w:basedOn w:val="a0"/>
    <w:rsid w:val="00E91595"/>
  </w:style>
  <w:style w:type="paragraph" w:styleId="a5">
    <w:name w:val="Balloon Text"/>
    <w:basedOn w:val="a"/>
    <w:link w:val="a6"/>
    <w:uiPriority w:val="99"/>
    <w:semiHidden/>
    <w:unhideWhenUsed/>
    <w:rsid w:val="0000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semshool</cp:lastModifiedBy>
  <cp:revision>7</cp:revision>
  <dcterms:created xsi:type="dcterms:W3CDTF">2022-03-18T09:48:00Z</dcterms:created>
  <dcterms:modified xsi:type="dcterms:W3CDTF">2022-03-18T10:01:00Z</dcterms:modified>
</cp:coreProperties>
</file>