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E7" w:rsidRPr="00D45EE7" w:rsidRDefault="00D45EE7" w:rsidP="00D45EE7">
      <w:pPr>
        <w:pBdr>
          <w:top w:val="single" w:sz="6" w:space="0" w:color="CCD6D8"/>
          <w:left w:val="single" w:sz="6" w:space="0" w:color="CCD6D8"/>
          <w:bottom w:val="single" w:sz="6" w:space="0" w:color="CCD6D8"/>
          <w:right w:val="single" w:sz="6" w:space="0" w:color="CCD6D8"/>
        </w:pBdr>
        <w:shd w:val="clear" w:color="auto" w:fill="EAEAEA"/>
        <w:spacing w:before="100" w:beforeAutospacing="1" w:after="100" w:afterAutospacing="1" w:line="420" w:lineRule="atLeast"/>
        <w:jc w:val="center"/>
        <w:outlineLvl w:val="3"/>
        <w:rPr>
          <w:rFonts w:ascii="Arial" w:eastAsia="Times New Roman" w:hAnsi="Arial" w:cs="Arial"/>
          <w:b/>
          <w:bCs/>
          <w:color w:val="2C55B1"/>
          <w:sz w:val="21"/>
          <w:szCs w:val="21"/>
          <w:lang w:eastAsia="ru-RU"/>
        </w:rPr>
      </w:pPr>
      <w:r w:rsidRPr="00D45EE7">
        <w:rPr>
          <w:rFonts w:ascii="Arial" w:eastAsia="Times New Roman" w:hAnsi="Arial" w:cs="Arial"/>
          <w:b/>
          <w:bCs/>
          <w:color w:val="2C55B1"/>
          <w:sz w:val="21"/>
          <w:szCs w:val="21"/>
          <w:lang w:eastAsia="ru-RU"/>
        </w:rPr>
        <w:t xml:space="preserve">Полезные ссылки, инклюзивное образование </w:t>
      </w:r>
    </w:p>
    <w:p w:rsidR="00D45EE7" w:rsidRPr="00D45EE7" w:rsidRDefault="00D45EE7" w:rsidP="00D45EE7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</w:pPr>
      <w:r w:rsidRPr="00D45EE7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Сайты в Интернете на русском языке: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портал "Российское образование".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6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www.edu.ru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 базовых федеральных образовательных порталов.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7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www.edu.ru/db/portal/sites/portal_page.htm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для поступающих (</w:t>
      </w:r>
      <w:proofErr w:type="spellStart"/>
      <w:proofErr w:type="gram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</w:t>
      </w:r>
      <w:proofErr w:type="gram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айт</w:t>
      </w:r>
      <w:proofErr w:type="spell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Научно-технического центра "Университетский").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8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www.edunews.ru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Центры дистанционного образования в России.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9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www.edunews.ru/cgi/mainpage.cgi?unit=dist&amp;part=abitur&amp;add=adv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Интернет-проект о детях с особенностями развития.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10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www.specialneeds.ru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нтернет</w:t>
      </w:r>
      <w:proofErr w:type="spell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Проект ИВРОР (Инвалиды в России – откровенный разговор): Образование для инвалидов.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11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dialogenew.narod.ru/education.htm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Статистика Российского Образования.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12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stat.edu.ru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Национальный доклад 2005 "Состояние и развитие системы общего среднего образования в Российской Федерации" (1.53 МБ).</w:t>
      </w:r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ru-RU"/>
        </w:rPr>
      </w:pPr>
      <w:hyperlink r:id="rId13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val="en-US" w:eastAsia="ru-RU"/>
          </w:rPr>
          <w:t>stat.edu.ru/doc/Doklad_tabl_obl.pdf</w:t>
        </w:r>
      </w:hyperlink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INVAK.INFO: Информационное агентство - портал инвалидов.</w:t>
      </w:r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14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invak.info</w:t>
        </w:r>
      </w:hyperlink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Инициатива "Право общественных интересов" (на русском и английском языках).</w:t>
      </w:r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15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www.pili.org/2005rur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ЮНИСЕФ: дети с инвалидностью (на русском и английском языках).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16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www.unicef.org/ceecis/media_3021.html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Институт коррекционной педагогики РАО, ресурсный центр страны.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17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ise.edu.mhost.ru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Справочная информация </w:t>
      </w:r>
      <w:proofErr w:type="gram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образовательных учреждениях для глухих и слабослышащих по всей России.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18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www.deafnet.ru/dn/index.phtml?c=46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 для родителей, желающих узнать больше о развитии своего ребенка.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19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www.defectolog.ru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Татьяна </w:t>
      </w:r>
      <w:proofErr w:type="spell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Гогуадзе</w:t>
      </w:r>
      <w:proofErr w:type="spell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диагностика и коррекция нарушения письма.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0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www.dyslexia.ru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Компьютерные технологии для </w:t>
      </w:r>
      <w:proofErr w:type="gram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незрячих</w:t>
      </w:r>
      <w:proofErr w:type="gram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слабовидящих.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1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www.tiflocomp.ru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"Интеграция" (сайт клуба незрячих пользователей компьютерной техники).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2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integr.org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i-Школа: школа дистанционной поддержки образования детей-инвалидов и детей, не посещающих образовательные учреждения по состоянию здоровья.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3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home-edu.ru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Министерство образования и науки РФ: Федеральное агентство по образованию.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4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www.ed.gov.ru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Приоритетный национальный проект "Образование".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5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www.rost.ru/projects/education/education_main.shtml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Федерация Интернет Образования.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6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fio.ru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Электронный научно-практический журнал «Вопросы </w:t>
      </w:r>
      <w:proofErr w:type="gram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Интернет-образования</w:t>
      </w:r>
      <w:proofErr w:type="gram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7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vio.fio.ru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«Детские домики» – забота о детях с особыми нуждами (проект Благотворительного фонда помощи детям-сиротам «Здесь и сейчас!»).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8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www.hereandnow.ru/?act=sp&amp;object=subpart&amp;id=45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Баннерообменная сеть «</w:t>
      </w:r>
      <w:proofErr w:type="spell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ДетскиеДомики</w:t>
      </w:r>
      <w:proofErr w:type="spell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(Задача сети – продвижение сайтов помощи детям.</w:t>
      </w:r>
      <w:proofErr w:type="gram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обмену приглашаются сайты организаций, проектов, частных лиц, которые в своей деятельности, так или иначе, оказывают помощь детям с особыми нуждами.)</w:t>
      </w:r>
      <w:proofErr w:type="gramEnd"/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29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bn.detskiedomiki.ru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Благотворительный фонд ОИП "Праздник жизни". (Объединение усилий семей с больными детьми, представителей власти, медицинских работников и сочувствующих людей в решении вопросов по организации лечения, реабилитации и социальной адаптации семей с больными детьми.)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0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www.holilife.ru/blago/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Нижегородский институт развития образования.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1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www.niro.nnov.ru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Независимый институт социальной политики (Москва).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2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www.socpol.ru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Публикации Независимого института социальной политики (Москва).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3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www.socpol.ru/publications/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АЙРЕКС: Американский совет по международным исследованиям и обменам (IREX / </w:t>
      </w:r>
      <w:proofErr w:type="spell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Russia</w:t>
      </w:r>
      <w:proofErr w:type="spell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4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www.irex.ru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Инновационная образовательная сеть "Эврика".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5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www.eurekanet.ru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Российский общеобразовательный портал.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6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school.edu.ru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 "Образование для детей". Списки всех детских садов, школ, учреждений дополнительного образования и социально-</w:t>
      </w:r>
      <w:proofErr w:type="spell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психолошической</w:t>
      </w:r>
      <w:proofErr w:type="spell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помощи по округам.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7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www.edukids.ru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Информационная медицинская сеть.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8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www.neuro.net.ru</w:t>
        </w:r>
      </w:hyperlink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Столичные негосударственные школы.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39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www.moschools.ru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Электронная библиотека "Особый ребёнок".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0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www.webcenter.ru/~scdl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 "Особое детство" (Центр лечебной педагогики, г. Москва).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1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www.osoboedetstvo.ru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Нарастание дискриминации детей-инвалидов в сфере образования. Пути изменения ситуации.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2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www.osoboedetstvo.ru/fs/archives/38-..html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Полезные книги (книжный раздел сайта "Особое детство").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3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www.osoboedetstvo.ru/books.htm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 Санкт-Петербургского фонда "Отцы и дети".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4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www.autism.ru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 "Детская психология для родителей".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5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www.psyparents.ru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Сайт "Детский Психолог".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6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www.childpsy.ru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Информационная сеть российской психологии.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7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www.psi-net.ru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Каталог некоммерческих организаций России.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8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www.nco.yandex.ru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Конференция "Другие дети" на сайте "</w:t>
      </w:r>
      <w:proofErr w:type="spell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Семья</w:t>
      </w:r>
      <w:proofErr w:type="gram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</w:t>
      </w:r>
      <w:proofErr w:type="spell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49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www.7ya.ru/conf/conf-Others.aspx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Конференция "Особые дети" клуба "Родим и вырастим".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50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www.rodim.ru/conference/index.php?showforum=124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Форум на русскоязычном сайте мамы аутичного ребёнка из Канады.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51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www.elinahealthandbeauty.com/forum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аталог</w:t>
      </w:r>
      <w:proofErr w:type="spell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издательства "</w:t>
      </w:r>
      <w:proofErr w:type="spell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Теревинф</w:t>
      </w:r>
      <w:proofErr w:type="spell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(Литература по лечебной педагогике – книги для родителей и специалистов).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52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www.terevinf.ru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Портал по инклюзивному и специальному образованию детей с ограниченными возможностями здоровья в городе Москве. Портал позволяет специалистам в области инклюзивного и специального образования и родителям детей с ограниченными возможностями здоровья иметь быстрый доступ к масштабному информационному ресурсу знаний для оперативного разрешения конкретных профессиональных и жизненных ситуаций, получения необходимых информационных материалов и рекомендаций по вопросам организации обучения детей с ОВЗ в условиях общеобразовательного учреждения. 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53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www.edu-open.ru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 Центра лечебной педагогики (</w:t>
      </w:r>
      <w:proofErr w:type="gramStart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</w:t>
      </w:r>
      <w:proofErr w:type="gramEnd"/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1989 году) направлена на то, чтобы помочь каждому особому ребенку найти свою дорогу в жизни: от диагностики и ранней помощи до получения профессии и интеграции в жизнь общества.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54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www.ccp.org.ru</w:t>
        </w:r>
      </w:hyperlink>
    </w:p>
    <w:p w:rsid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Институт проблем интегративного (инклюзивного) образования создан решением Учёного совета Московского городского психолого-педагогического университета в июле 2009 года. Цель деятельности института - научно-методическое обеспечение инклюзивного образования, поддержка образовательных учреждений, реализующих инклюзивный подход, подготовка и переподготовка специалистов в области инклюзивного образования. Институт ведёт прикладные научные исследования по основным проблемам инклюзивной образовательной практики, разрабатывает программы подготовки и повышения квалификации педагогических кадров, работающих с детьми с ограниченными возможностями здоровья в системе интегративного и инклюзивного образования, создаёт технологии психолого-педагогического сопровождения инклюзивного образования в дошкольном, школьном, дополнительном и высшем профессиональном образовании. </w:t>
      </w:r>
    </w:p>
    <w:p w:rsidR="00D45EE7" w:rsidRPr="00D45EE7" w:rsidRDefault="00D45EE7" w:rsidP="00D45E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hyperlink r:id="rId55" w:tgtFrame="_blank" w:history="1">
        <w:r w:rsidRPr="00D45EE7">
          <w:rPr>
            <w:rFonts w:ascii="Tahoma" w:eastAsia="Times New Roman" w:hAnsi="Tahoma" w:cs="Tahoma"/>
            <w:b/>
            <w:bCs/>
            <w:color w:val="003ECA"/>
            <w:sz w:val="18"/>
            <w:szCs w:val="18"/>
            <w:lang w:eastAsia="ru-RU"/>
          </w:rPr>
          <w:t>www.inclusive-edu.ru</w:t>
        </w:r>
      </w:hyperlink>
    </w:p>
    <w:p w:rsidR="00D45EE7" w:rsidRPr="00D45EE7" w:rsidRDefault="00D45EE7" w:rsidP="00D45EE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5E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5" style="width:0;height:.75pt" o:hralign="center" o:hrstd="t" o:hr="t" fillcolor="#a0a0a0" stroked="f"/>
        </w:pict>
      </w:r>
    </w:p>
    <w:p w:rsidR="00F6650A" w:rsidRDefault="00F6650A">
      <w:bookmarkStart w:id="0" w:name="_GoBack"/>
      <w:bookmarkEnd w:id="0"/>
    </w:p>
    <w:sectPr w:rsidR="00F6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3C"/>
    <w:rsid w:val="00D45EE7"/>
    <w:rsid w:val="00E21E3C"/>
    <w:rsid w:val="00F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EE7"/>
    <w:rPr>
      <w:strike w:val="0"/>
      <w:dstrike w:val="0"/>
      <w:color w:val="003E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EE7"/>
    <w:rPr>
      <w:strike w:val="0"/>
      <w:dstrike w:val="0"/>
      <w:color w:val="003E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63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2" w:color="CCD6D8"/>
                        <w:bottom w:val="single" w:sz="6" w:space="2" w:color="CCD6D8"/>
                        <w:right w:val="single" w:sz="6" w:space="2" w:color="CCD6D8"/>
                      </w:divBdr>
                      <w:divsChild>
                        <w:div w:id="18435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4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4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3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0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4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0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2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5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0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2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6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2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7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6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5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2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2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3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6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2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9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3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2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6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9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1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84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7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t.edu.ru/doc/Doklad_tabl_obl.pdf" TargetMode="External"/><Relationship Id="rId18" Type="http://schemas.openxmlformats.org/officeDocument/2006/relationships/hyperlink" Target="http://www.deafnet.ru/dn/index.phtml?c=46" TargetMode="External"/><Relationship Id="rId26" Type="http://schemas.openxmlformats.org/officeDocument/2006/relationships/hyperlink" Target="http://fio.ru/" TargetMode="External"/><Relationship Id="rId39" Type="http://schemas.openxmlformats.org/officeDocument/2006/relationships/hyperlink" Target="http://www.moschools.ru/" TargetMode="External"/><Relationship Id="rId21" Type="http://schemas.openxmlformats.org/officeDocument/2006/relationships/hyperlink" Target="http://www.tiflocomp.ru/" TargetMode="External"/><Relationship Id="rId34" Type="http://schemas.openxmlformats.org/officeDocument/2006/relationships/hyperlink" Target="http://www.irex.ru/" TargetMode="External"/><Relationship Id="rId42" Type="http://schemas.openxmlformats.org/officeDocument/2006/relationships/hyperlink" Target="http://www.osoboedetstvo.ru/fs/archives/38-..html" TargetMode="External"/><Relationship Id="rId47" Type="http://schemas.openxmlformats.org/officeDocument/2006/relationships/hyperlink" Target="http://www.psi-net.ru/" TargetMode="External"/><Relationship Id="rId50" Type="http://schemas.openxmlformats.org/officeDocument/2006/relationships/hyperlink" Target="http://www.rodim.ru/conference/index.php?showforum=124" TargetMode="External"/><Relationship Id="rId55" Type="http://schemas.openxmlformats.org/officeDocument/2006/relationships/hyperlink" Target="http://www.inclusive-edu.ru/" TargetMode="External"/><Relationship Id="rId7" Type="http://schemas.openxmlformats.org/officeDocument/2006/relationships/hyperlink" Target="http://www.edu.ru/db/portal/sites/portal_pag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cef.org/ceecis/media_3021.html" TargetMode="External"/><Relationship Id="rId29" Type="http://schemas.openxmlformats.org/officeDocument/2006/relationships/hyperlink" Target="http://bn.detskiedomiki.ru/" TargetMode="External"/><Relationship Id="rId11" Type="http://schemas.openxmlformats.org/officeDocument/2006/relationships/hyperlink" Target="http://dialogenew.narod.ru/education.htm" TargetMode="External"/><Relationship Id="rId24" Type="http://schemas.openxmlformats.org/officeDocument/2006/relationships/hyperlink" Target="http://www.ed.gov.ru/" TargetMode="External"/><Relationship Id="rId32" Type="http://schemas.openxmlformats.org/officeDocument/2006/relationships/hyperlink" Target="http://www.socpol.ru/" TargetMode="External"/><Relationship Id="rId37" Type="http://schemas.openxmlformats.org/officeDocument/2006/relationships/hyperlink" Target="http://www.edukids.ru/" TargetMode="External"/><Relationship Id="rId40" Type="http://schemas.openxmlformats.org/officeDocument/2006/relationships/hyperlink" Target="http://www.webcenter.ru/~scdl" TargetMode="External"/><Relationship Id="rId45" Type="http://schemas.openxmlformats.org/officeDocument/2006/relationships/hyperlink" Target="http://www.psyparents.ru/" TargetMode="External"/><Relationship Id="rId53" Type="http://schemas.openxmlformats.org/officeDocument/2006/relationships/hyperlink" Target="http://www.edu-open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defecto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news.ru/cgi/mainpage.cgi?unit=dist&amp;part=abitur&amp;add=adv" TargetMode="External"/><Relationship Id="rId14" Type="http://schemas.openxmlformats.org/officeDocument/2006/relationships/hyperlink" Target="http://invak.info/" TargetMode="External"/><Relationship Id="rId22" Type="http://schemas.openxmlformats.org/officeDocument/2006/relationships/hyperlink" Target="http://integr.org/" TargetMode="External"/><Relationship Id="rId27" Type="http://schemas.openxmlformats.org/officeDocument/2006/relationships/hyperlink" Target="http://vio.fio.ru/" TargetMode="External"/><Relationship Id="rId30" Type="http://schemas.openxmlformats.org/officeDocument/2006/relationships/hyperlink" Target="http://www.holilife.ru/blago/" TargetMode="External"/><Relationship Id="rId35" Type="http://schemas.openxmlformats.org/officeDocument/2006/relationships/hyperlink" Target="http://www.eurekanet.ru/" TargetMode="External"/><Relationship Id="rId43" Type="http://schemas.openxmlformats.org/officeDocument/2006/relationships/hyperlink" Target="http://www.osoboedetstvo.ru/books.htm" TargetMode="External"/><Relationship Id="rId48" Type="http://schemas.openxmlformats.org/officeDocument/2006/relationships/hyperlink" Target="http://www.nco.yandex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edunews.ru/" TargetMode="External"/><Relationship Id="rId51" Type="http://schemas.openxmlformats.org/officeDocument/2006/relationships/hyperlink" Target="http://www.elinahealthandbeauty.com/foru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t.edu.ru/" TargetMode="External"/><Relationship Id="rId17" Type="http://schemas.openxmlformats.org/officeDocument/2006/relationships/hyperlink" Target="http://ise.edu.mhost.ru/" TargetMode="External"/><Relationship Id="rId25" Type="http://schemas.openxmlformats.org/officeDocument/2006/relationships/hyperlink" Target="http://www.rost.ru/projects/education/education_main.shtml" TargetMode="External"/><Relationship Id="rId33" Type="http://schemas.openxmlformats.org/officeDocument/2006/relationships/hyperlink" Target="http://www.socpol.ru/publications/" TargetMode="External"/><Relationship Id="rId38" Type="http://schemas.openxmlformats.org/officeDocument/2006/relationships/hyperlink" Target="http://www.neuro.net.ru/" TargetMode="External"/><Relationship Id="rId46" Type="http://schemas.openxmlformats.org/officeDocument/2006/relationships/hyperlink" Target="http://www.childpsy.ru/" TargetMode="External"/><Relationship Id="rId20" Type="http://schemas.openxmlformats.org/officeDocument/2006/relationships/hyperlink" Target="http://www.dyslexia.ru/" TargetMode="External"/><Relationship Id="rId41" Type="http://schemas.openxmlformats.org/officeDocument/2006/relationships/hyperlink" Target="http://www.osoboedetstvo.ru/" TargetMode="External"/><Relationship Id="rId54" Type="http://schemas.openxmlformats.org/officeDocument/2006/relationships/hyperlink" Target="http://www.ccp.org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pili.org/2005rur" TargetMode="External"/><Relationship Id="rId23" Type="http://schemas.openxmlformats.org/officeDocument/2006/relationships/hyperlink" Target="http://home-edu.ru/" TargetMode="External"/><Relationship Id="rId28" Type="http://schemas.openxmlformats.org/officeDocument/2006/relationships/hyperlink" Target="http://www.hereandnow.ru/?act=sp&amp;object=subpart&amp;id=45" TargetMode="External"/><Relationship Id="rId36" Type="http://schemas.openxmlformats.org/officeDocument/2006/relationships/hyperlink" Target="http://school.edu.ru/" TargetMode="External"/><Relationship Id="rId49" Type="http://schemas.openxmlformats.org/officeDocument/2006/relationships/hyperlink" Target="http://www.7ya.ru/conf/conf-Others.asp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specialneeds.ru/" TargetMode="External"/><Relationship Id="rId31" Type="http://schemas.openxmlformats.org/officeDocument/2006/relationships/hyperlink" Target="http://www.niro.nnov.ru/" TargetMode="External"/><Relationship Id="rId44" Type="http://schemas.openxmlformats.org/officeDocument/2006/relationships/hyperlink" Target="http://www.autism.ru/" TargetMode="External"/><Relationship Id="rId52" Type="http://schemas.openxmlformats.org/officeDocument/2006/relationships/hyperlink" Target="http://www.terevi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384A-ADC5-4695-AA0D-BC5FE19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2014-12-12T06:57:00Z</dcterms:created>
  <dcterms:modified xsi:type="dcterms:W3CDTF">2014-12-12T07:05:00Z</dcterms:modified>
</cp:coreProperties>
</file>