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29" w:rsidRDefault="00B62529" w:rsidP="00B6252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625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ПРАЗДНИК ОСЕНИ.</w:t>
      </w:r>
    </w:p>
    <w:p w:rsidR="00B62529" w:rsidRPr="00B62529" w:rsidRDefault="00B62529" w:rsidP="00B6252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62529" w:rsidRPr="00B62529" w:rsidRDefault="0094594F" w:rsidP="00B62529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2529">
        <w:rPr>
          <w:rFonts w:ascii="Times New Roman" w:hAnsi="Times New Roman" w:cs="Times New Roman"/>
          <w:sz w:val="24"/>
          <w:szCs w:val="24"/>
          <w:shd w:val="clear" w:color="auto" w:fill="FFFFFF"/>
        </w:rPr>
        <w:t>Осень является одним из самых эстетически привлекательных периодов года, что подтверждается ее культурным и историческим значением в различных традициях.</w:t>
      </w:r>
      <w:r w:rsidRPr="00B62529">
        <w:rPr>
          <w:rFonts w:ascii="Times New Roman" w:hAnsi="Times New Roman" w:cs="Times New Roman"/>
          <w:sz w:val="24"/>
          <w:szCs w:val="24"/>
        </w:rPr>
        <w:br/>
      </w:r>
      <w:r w:rsidRPr="00B62529">
        <w:rPr>
          <w:rFonts w:ascii="Times New Roman" w:hAnsi="Times New Roman" w:cs="Times New Roman"/>
          <w:sz w:val="24"/>
          <w:szCs w:val="24"/>
          <w:shd w:val="clear" w:color="auto" w:fill="FFFFFF"/>
        </w:rPr>
        <w:t>Осень ценится за изобилие природных ресурсов, выраженное в щедрых урожаях полей и садов. В это время года природа демонстрирует уникальное сочетание ясных дней, освещенных мягким светом, и прохладной лазури неба. Леса приобретают особую красоту, украшенные золотыми и багряными оттенками, ч</w:t>
      </w:r>
      <w:r w:rsidR="00B62529" w:rsidRPr="00B625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создает неповторимую палитру </w:t>
      </w:r>
      <w:r w:rsidRPr="00B62529">
        <w:rPr>
          <w:rFonts w:ascii="Times New Roman" w:hAnsi="Times New Roman" w:cs="Times New Roman"/>
          <w:sz w:val="24"/>
          <w:szCs w:val="24"/>
          <w:shd w:val="clear" w:color="auto" w:fill="FFFFFF"/>
        </w:rPr>
        <w:t>красок.</w:t>
      </w:r>
      <w:r w:rsidRPr="00B62529">
        <w:rPr>
          <w:rFonts w:ascii="Times New Roman" w:hAnsi="Times New Roman" w:cs="Times New Roman"/>
          <w:sz w:val="24"/>
          <w:szCs w:val="24"/>
        </w:rPr>
        <w:br/>
      </w:r>
    </w:p>
    <w:p w:rsidR="00B62529" w:rsidRPr="00B62529" w:rsidRDefault="0094594F" w:rsidP="00B62529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6252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Особое место в осеннем сезоне занимает феномен листопада. Кружащиеся листья, танцующие в воздухе, символизируют цикличность природы и переходные процессы, что делает этот период особенно значимым в культурном контексте. В связи с этим, в осеннюю пору традиционно проводятся праздники, посвященные этому времени года.</w:t>
      </w:r>
      <w:r w:rsidRPr="00B62529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B6252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Мероприятие «</w:t>
      </w:r>
      <w:proofErr w:type="spellStart"/>
      <w:r w:rsidRPr="00B6252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Осенины</w:t>
      </w:r>
      <w:proofErr w:type="spellEnd"/>
      <w:r w:rsidRPr="00B6252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», организованное «Школьным театром» под руководством </w:t>
      </w:r>
      <w:r w:rsidR="00B6252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B6252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Рупп Л. А. в сотрудничестве с Сиберт О. А., стало ярким примером такого праздника. Главная роль Осени была доверена ученице 4 класса Кавериной Н., чье выступление сопровождалось изысканной музыкальной композицией. Участники активно водили осенние хороводы, представляя себя в роли опавших листьев. Ребята пели песни об осени, играли в игры и читали красивые осенние стихи, что способствовало созданию позитивной эмоциональной атмосферы.</w:t>
      </w:r>
      <w:r w:rsidRPr="00B62529">
        <w:rPr>
          <w:rFonts w:ascii="Times New Roman" w:hAnsi="Times New Roman" w:cs="Times New Roman"/>
          <w:color w:val="2C2D2E"/>
          <w:sz w:val="24"/>
          <w:szCs w:val="24"/>
        </w:rPr>
        <w:br/>
      </w:r>
    </w:p>
    <w:p w:rsidR="00B62529" w:rsidRDefault="00B62529" w:rsidP="00B62529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B62529" w:rsidRDefault="00B62529" w:rsidP="00B62529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6252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drawing>
          <wp:inline distT="0" distB="0" distL="0" distR="0">
            <wp:extent cx="4149725" cy="3617119"/>
            <wp:effectExtent l="19050" t="0" r="3175" b="0"/>
            <wp:docPr id="6" name="Рисунок 3" descr="C:\Users\semsc\Desktop\IMG-2025111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msc\Desktop\IMG-20251114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7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529" w:rsidRDefault="00B62529" w:rsidP="00B62529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B62529" w:rsidRDefault="00B62529" w:rsidP="00B62529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B62529" w:rsidRDefault="00B62529" w:rsidP="00B62529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B62529" w:rsidRDefault="00B62529" w:rsidP="00B62529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B5A0C" w:rsidRDefault="00B62529" w:rsidP="00B62529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C2D2E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07715" cy="3619500"/>
            <wp:effectExtent l="19050" t="0" r="6985" b="0"/>
            <wp:wrapSquare wrapText="bothSides"/>
            <wp:docPr id="4" name="Рисунок 2" descr="C:\Users\semsc\Desktop\IMG-2025111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msc\Desktop\IMG-20251114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594F" w:rsidRPr="0094594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Осенние праздники для детей – это источник радости и веселья. Несмотря на стереотип о «грусти осенью», дети способны находить удовольствие в золотистых опавших листьях и дожде, который создает особую атмосферу для прогулок. Именно поэтому осенние мероприятия в школе пользуются большой популярностью среди учащихся.</w:t>
      </w:r>
    </w:p>
    <w:p w:rsidR="0094594F" w:rsidRDefault="0094594F" w:rsidP="0094594F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94594F" w:rsidRDefault="0094594F" w:rsidP="0094594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4594F" w:rsidRPr="0094594F" w:rsidRDefault="0094594F" w:rsidP="00945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8875" cy="2378852"/>
            <wp:effectExtent l="19050" t="0" r="9525" b="0"/>
            <wp:docPr id="1" name="Рисунок 1" descr="C:\Users\semsc\Desktop\IMG-202511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sc\Desktop\IMG-20251114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78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594F" w:rsidRPr="0094594F" w:rsidSect="00DB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94F"/>
    <w:rsid w:val="003D3F9B"/>
    <w:rsid w:val="0094594F"/>
    <w:rsid w:val="00A87873"/>
    <w:rsid w:val="00B62529"/>
    <w:rsid w:val="00DB5A0C"/>
    <w:rsid w:val="00F2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94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625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7EFF6-F41E-4A27-8874-B4072024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semsc</dc:creator>
  <cp:lastModifiedBy>semsc</cp:lastModifiedBy>
  <cp:revision>2</cp:revision>
  <dcterms:created xsi:type="dcterms:W3CDTF">2025-11-14T09:27:00Z</dcterms:created>
  <dcterms:modified xsi:type="dcterms:W3CDTF">2025-11-14T09:48:00Z</dcterms:modified>
</cp:coreProperties>
</file>